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OBEC Jovice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Príloha č.1 k VZN č.1/2013 obce Jovice o dani za ubytovanie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DAŇ ZA UBYTOVANIE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Objekt:.........................................................................................................................................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Obdobie: ..................................................štvrťrok 20........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868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364"/>
        <w:gridCol w:w="1310"/>
        <w:gridCol w:w="1263"/>
        <w:gridCol w:w="1303"/>
        <w:gridCol w:w="1085"/>
        <w:gridCol w:w="1765"/>
      </w:tblGrid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Dátum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ubytovania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Dátum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odhlásenia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nocí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</w:t>
            </w:r>
            <w:r>
              <w:rPr>
                <w:rFonts w:cs="Times New Roman"/>
                <w:b/>
                <w:sz w:val="18"/>
                <w:szCs w:val="18"/>
              </w:rPr>
              <w:t>stl.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osôb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 </w:t>
            </w:r>
            <w:r>
              <w:rPr>
                <w:rFonts w:cs="Times New Roman"/>
                <w:b/>
                <w:sz w:val="18"/>
                <w:szCs w:val="18"/>
              </w:rPr>
              <w:t>stl. 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Sadzba dane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4"/>
                <w:szCs w:val="24"/>
              </w:rPr>
              <w:t xml:space="preserve">Daň spolu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stl.1 x stl.2 x  sadzba dane</w:t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Predkladá (vypočítal) 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Dňa: 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>----------------------------------------------------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</w:rPr>
        <w:t xml:space="preserve">                                                                                    </w:t>
      </w:r>
      <w:r>
        <w:rPr>
          <w:rFonts w:cs="Times New Roman"/>
          <w:sz w:val="20"/>
          <w:szCs w:val="20"/>
        </w:rPr>
        <w:t>Pečiatka a podpis prevádzkovateľa ubytovania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správcu dane (Obec Jovice) prevzal: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color w:val="FF0000"/>
          <w:sz w:val="28"/>
        </w:rPr>
      </w:pPr>
      <w:r>
        <w:rPr>
          <w:rFonts w:cs="Times New Roman"/>
          <w:b w:val="false"/>
          <w:bCs w:val="false"/>
          <w:color w:val="auto"/>
          <w:sz w:val="22"/>
          <w:szCs w:val="22"/>
        </w:rPr>
        <w:t>Dátum , pečiatka a podpis správcu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LibreOffice/6.4.3.2$Windows_X86_64 LibreOffice_project/747b5d0ebf89f41c860ec2a39efd7cb15b54f2d8</Application>
  <Pages>1</Pages>
  <Words>68</Words>
  <Characters>736</Characters>
  <CharactersWithSpaces>982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sk-SK</dc:language>
  <cp:lastModifiedBy/>
  <dcterms:modified xsi:type="dcterms:W3CDTF">2020-05-05T11:16:14Z</dcterms:modified>
  <cp:revision>4</cp:revision>
  <dc:subject/>
  <dc:title/>
</cp:coreProperties>
</file>